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02B" w:rsidRDefault="008368F7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02B" w:rsidRPr="00B30173" w:rsidRDefault="00CA102B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CA102B" w:rsidRPr="00B30173" w:rsidRDefault="00CA102B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A102B" w:rsidRPr="00B41678" w:rsidRDefault="00CA102B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CA102B" w:rsidRPr="008B176C" w:rsidRDefault="00CA102B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CA102B" w:rsidRPr="00FD7278" w:rsidRDefault="00CA102B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CA102B" w:rsidRPr="00FD7278" w:rsidRDefault="00CA102B" w:rsidP="001F4A74">
      <w:pPr>
        <w:jc w:val="center"/>
        <w:rPr>
          <w:b/>
          <w:sz w:val="16"/>
          <w:szCs w:val="16"/>
        </w:rPr>
      </w:pPr>
    </w:p>
    <w:p w:rsidR="00CA102B" w:rsidRPr="008B176C" w:rsidRDefault="00CA102B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CA102B" w:rsidRPr="00824DD5" w:rsidRDefault="00CA102B" w:rsidP="001F4A74">
      <w:pPr>
        <w:jc w:val="center"/>
        <w:rPr>
          <w:sz w:val="28"/>
          <w:szCs w:val="28"/>
        </w:rPr>
      </w:pPr>
    </w:p>
    <w:p w:rsidR="00E2038A" w:rsidRDefault="00E2038A" w:rsidP="00E2038A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                                                                                              № проект                       </w:t>
      </w:r>
    </w:p>
    <w:p w:rsidR="00E2038A" w:rsidRDefault="00E2038A" w:rsidP="00E2038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A102B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CA102B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14.12.2020 № 357</w:t>
      </w:r>
    </w:p>
    <w:p w:rsidR="00CA102B" w:rsidRPr="00340C72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102B" w:rsidRDefault="00CA102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CA102B" w:rsidRPr="00340C72" w:rsidRDefault="00CA102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и 2023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A26A4">
        <w:rPr>
          <w:rFonts w:ascii="Times New Roman" w:hAnsi="Times New Roman" w:cs="Times New Roman"/>
          <w:sz w:val="28"/>
          <w:szCs w:val="28"/>
        </w:rPr>
        <w:t>(в ред. от 19.03.2021 № 372)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333F49" w:rsidRDefault="00CA102B" w:rsidP="00B7052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 «Об утверждении Положения о бюджетном процессе в муниципальном образовании городской округ город Пыть-Ях»</w:t>
      </w:r>
      <w:r w:rsidRPr="00850E79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217D64" w:rsidRDefault="00CA102B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CA102B" w:rsidRPr="00217D64" w:rsidRDefault="00CA102B" w:rsidP="001F4A74">
      <w:pPr>
        <w:ind w:left="80"/>
        <w:jc w:val="both"/>
        <w:rPr>
          <w:b/>
          <w:bCs/>
          <w:sz w:val="28"/>
          <w:szCs w:val="28"/>
        </w:rPr>
      </w:pPr>
    </w:p>
    <w:p w:rsidR="00CA102B" w:rsidRPr="00A91819" w:rsidRDefault="00CA102B" w:rsidP="00B7052C">
      <w:pPr>
        <w:tabs>
          <w:tab w:val="left" w:pos="0"/>
          <w:tab w:val="left" w:pos="900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</w:t>
      </w:r>
      <w:r w:rsidRPr="00A9181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</w:t>
      </w:r>
      <w:r>
        <w:rPr>
          <w:sz w:val="28"/>
          <w:szCs w:val="28"/>
        </w:rPr>
        <w:t>21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2022 и 2023 годов</w:t>
      </w:r>
      <w:r w:rsidRPr="00A91819">
        <w:rPr>
          <w:sz w:val="28"/>
          <w:szCs w:val="28"/>
        </w:rPr>
        <w:t xml:space="preserve">» </w:t>
      </w:r>
      <w:r w:rsidR="009A26A4">
        <w:rPr>
          <w:sz w:val="28"/>
          <w:szCs w:val="28"/>
        </w:rPr>
        <w:t xml:space="preserve">(в ред. от 19.03.2021 № 372) </w:t>
      </w:r>
      <w:r w:rsidRPr="00A91819">
        <w:rPr>
          <w:sz w:val="28"/>
          <w:szCs w:val="28"/>
        </w:rPr>
        <w:t>следующие изменения:</w:t>
      </w:r>
    </w:p>
    <w:p w:rsidR="00CA102B" w:rsidRPr="00DE411D" w:rsidRDefault="00CA102B" w:rsidP="00B7052C">
      <w:pPr>
        <w:tabs>
          <w:tab w:val="left" w:pos="0"/>
          <w:tab w:val="num" w:pos="792"/>
          <w:tab w:val="left" w:pos="1260"/>
          <w:tab w:val="left" w:pos="1418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Pr="00DE411D">
        <w:rPr>
          <w:sz w:val="28"/>
          <w:szCs w:val="28"/>
        </w:rPr>
        <w:t>В пункте 1:</w:t>
      </w:r>
    </w:p>
    <w:p w:rsidR="00CA102B" w:rsidRPr="00DE411D" w:rsidRDefault="00CA102B" w:rsidP="00B7052C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9A26A4">
        <w:rPr>
          <w:sz w:val="28"/>
          <w:szCs w:val="28"/>
        </w:rPr>
        <w:t xml:space="preserve">3 826 421,5 </w:t>
      </w:r>
      <w:r>
        <w:rPr>
          <w:sz w:val="28"/>
          <w:szCs w:val="28"/>
        </w:rPr>
        <w:t>тыс. рублей»</w:t>
      </w:r>
      <w:r w:rsidRPr="00DE411D">
        <w:rPr>
          <w:sz w:val="28"/>
          <w:szCs w:val="28"/>
        </w:rPr>
        <w:t xml:space="preserve"> заменить словами «</w:t>
      </w:r>
      <w:r w:rsidR="00DA2F3E">
        <w:rPr>
          <w:sz w:val="28"/>
          <w:szCs w:val="28"/>
        </w:rPr>
        <w:t xml:space="preserve">3 841 159,0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9A26A4">
        <w:rPr>
          <w:sz w:val="28"/>
          <w:szCs w:val="28"/>
        </w:rPr>
        <w:t>4 608 851,6</w:t>
      </w:r>
      <w:r w:rsidR="009A26A4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DA2F3E">
        <w:rPr>
          <w:sz w:val="28"/>
          <w:szCs w:val="28"/>
        </w:rPr>
        <w:t xml:space="preserve">4 635 860,0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  <w:t xml:space="preserve"> В абзаце четвертом слова «</w:t>
      </w:r>
      <w:r w:rsidR="009A26A4">
        <w:rPr>
          <w:sz w:val="28"/>
          <w:szCs w:val="28"/>
        </w:rPr>
        <w:t>782 430,1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DA2F3E">
        <w:rPr>
          <w:sz w:val="28"/>
          <w:szCs w:val="28"/>
        </w:rPr>
        <w:t xml:space="preserve">794 701,0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9A26A4">
        <w:rPr>
          <w:sz w:val="28"/>
          <w:szCs w:val="28"/>
        </w:rPr>
        <w:t>1 131 743,4</w:t>
      </w:r>
      <w:r w:rsidR="009A26A4" w:rsidRPr="00053BF8"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DA2F3E">
        <w:rPr>
          <w:sz w:val="28"/>
          <w:szCs w:val="28"/>
        </w:rPr>
        <w:t xml:space="preserve">1 142 386,5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1260"/>
        </w:tabs>
        <w:spacing w:line="264" w:lineRule="auto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</w:t>
      </w:r>
      <w:r>
        <w:rPr>
          <w:sz w:val="28"/>
        </w:rPr>
        <w:tab/>
      </w:r>
      <w:r>
        <w:rPr>
          <w:bCs/>
          <w:sz w:val="28"/>
          <w:szCs w:val="28"/>
        </w:rPr>
        <w:t xml:space="preserve">Пункт 8 изложить </w:t>
      </w:r>
      <w:r w:rsidRPr="008443D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следующей </w:t>
      </w:r>
      <w:r w:rsidRPr="008443D9">
        <w:rPr>
          <w:bCs/>
          <w:sz w:val="28"/>
          <w:szCs w:val="28"/>
        </w:rPr>
        <w:t>редакции</w:t>
      </w:r>
      <w:r>
        <w:rPr>
          <w:bCs/>
          <w:sz w:val="28"/>
          <w:szCs w:val="28"/>
        </w:rPr>
        <w:t>:</w:t>
      </w:r>
    </w:p>
    <w:p w:rsidR="008531EA" w:rsidRDefault="00CA102B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sz w:val="28"/>
          <w:szCs w:val="28"/>
        </w:rPr>
        <w:t>«</w:t>
      </w:r>
      <w:r w:rsidR="009A26A4" w:rsidRPr="00DA2F3E">
        <w:rPr>
          <w:sz w:val="28"/>
          <w:szCs w:val="28"/>
        </w:rPr>
        <w:t xml:space="preserve">8. </w:t>
      </w:r>
      <w:r w:rsidR="009A26A4" w:rsidRPr="00DA2F3E">
        <w:rPr>
          <w:rFonts w:eastAsia="Calibri"/>
          <w:sz w:val="28"/>
          <w:szCs w:val="28"/>
          <w:lang w:eastAsia="en-US"/>
        </w:rPr>
        <w:t>О</w:t>
      </w:r>
      <w:r w:rsidR="00DA51CC" w:rsidRPr="00DA2F3E">
        <w:rPr>
          <w:rFonts w:eastAsia="Calibri"/>
          <w:sz w:val="28"/>
          <w:szCs w:val="28"/>
          <w:lang w:eastAsia="en-US"/>
        </w:rPr>
        <w:t>ткрытие и ведение лицевых счетов</w:t>
      </w:r>
      <w:r w:rsidR="009A26A4" w:rsidRPr="00DA2F3E">
        <w:rPr>
          <w:rFonts w:eastAsia="Calibri"/>
          <w:sz w:val="28"/>
          <w:szCs w:val="28"/>
          <w:lang w:eastAsia="en-US"/>
        </w:rPr>
        <w:t xml:space="preserve"> для автономных и бюджетных учреждений, созданных на базе имущества, находящегося в собственности муниципального образования г.Пыть-Яха, осуществляются в комитете по финансам администрации города в установленном им порядке</w:t>
      </w:r>
      <w:r w:rsidR="008531EA">
        <w:rPr>
          <w:rFonts w:eastAsia="Calibri"/>
          <w:sz w:val="28"/>
          <w:szCs w:val="28"/>
          <w:lang w:eastAsia="en-US"/>
        </w:rPr>
        <w:t>.</w:t>
      </w:r>
    </w:p>
    <w:p w:rsidR="009A26A4" w:rsidRPr="00DA2F3E" w:rsidRDefault="008531EA" w:rsidP="00B7052C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>
        <w:rPr>
          <w:rFonts w:eastAsia="Calibri"/>
          <w:sz w:val="28"/>
          <w:szCs w:val="28"/>
          <w:lang w:eastAsia="en-US"/>
        </w:rPr>
        <w:lastRenderedPageBreak/>
        <w:t>Ю</w:t>
      </w:r>
      <w:r w:rsidR="009A26A4" w:rsidRPr="00DA2F3E">
        <w:rPr>
          <w:rFonts w:eastAsia="Calibri"/>
          <w:sz w:val="28"/>
          <w:szCs w:val="28"/>
          <w:lang w:eastAsia="en-US"/>
        </w:rPr>
        <w:t>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9A26A4" w:rsidRPr="00DA2F3E" w:rsidRDefault="009A26A4" w:rsidP="00B7052C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</w:t>
      </w:r>
      <w:r w:rsidR="008531EA">
        <w:rPr>
          <w:rFonts w:eastAsia="Calibri"/>
          <w:sz w:val="28"/>
          <w:szCs w:val="28"/>
          <w:lang w:eastAsia="en-US"/>
        </w:rPr>
        <w:t>:</w:t>
      </w:r>
    </w:p>
    <w:p w:rsidR="009A26A4" w:rsidRPr="00DA2F3E" w:rsidRDefault="009A26A4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CA102B" w:rsidRDefault="009A26A4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sz w:val="28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случаях, </w:t>
      </w:r>
      <w:r w:rsidR="008531EA" w:rsidRPr="00DA2F3E">
        <w:rPr>
          <w:rFonts w:eastAsia="Calibri"/>
          <w:sz w:val="28"/>
          <w:szCs w:val="28"/>
          <w:lang w:eastAsia="en-US"/>
        </w:rPr>
        <w:t xml:space="preserve">установленных </w:t>
      </w:r>
      <w:r w:rsidR="008531EA">
        <w:rPr>
          <w:rFonts w:eastAsia="Calibri"/>
          <w:sz w:val="28"/>
          <w:szCs w:val="28"/>
          <w:lang w:eastAsia="en-US"/>
        </w:rPr>
        <w:t>муниципальными правовыми актами администрации города</w:t>
      </w:r>
      <w:r w:rsidRPr="00DA2F3E">
        <w:rPr>
          <w:rFonts w:eastAsia="Calibri"/>
          <w:sz w:val="28"/>
          <w:szCs w:val="28"/>
          <w:lang w:eastAsia="en-US"/>
        </w:rPr>
        <w:t>.</w:t>
      </w:r>
      <w:r w:rsidR="00CA102B" w:rsidRPr="00DA2F3E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C675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</w:t>
      </w:r>
      <w:r>
        <w:rPr>
          <w:sz w:val="28"/>
        </w:rPr>
        <w:t>В пункте 13</w:t>
      </w:r>
      <w:r w:rsidRPr="00732A3E">
        <w:rPr>
          <w:sz w:val="28"/>
        </w:rPr>
        <w:t xml:space="preserve">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 w:rsidR="005C675F">
        <w:rPr>
          <w:sz w:val="28"/>
        </w:rPr>
        <w:t xml:space="preserve">66 139,4 </w:t>
      </w:r>
      <w:r w:rsidRPr="00732A3E">
        <w:rPr>
          <w:sz w:val="28"/>
        </w:rPr>
        <w:t>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>в сумме</w:t>
      </w:r>
      <w:r w:rsidR="002F7ED8">
        <w:rPr>
          <w:sz w:val="28"/>
        </w:rPr>
        <w:t xml:space="preserve"> 66 152,9</w:t>
      </w:r>
      <w:r w:rsidRPr="00732A3E">
        <w:rPr>
          <w:sz w:val="28"/>
        </w:rPr>
        <w:t xml:space="preserve"> </w:t>
      </w:r>
      <w:r w:rsidR="002F7ED8">
        <w:rPr>
          <w:sz w:val="28"/>
        </w:rPr>
        <w:t xml:space="preserve">  </w:t>
      </w:r>
      <w:r w:rsidRPr="00732A3E">
        <w:rPr>
          <w:sz w:val="28"/>
        </w:rPr>
        <w:t>тыс.</w:t>
      </w:r>
      <w:r w:rsidR="002F7ED8">
        <w:rPr>
          <w:sz w:val="28"/>
        </w:rPr>
        <w:t xml:space="preserve"> </w:t>
      </w:r>
      <w:r w:rsidRPr="00732A3E">
        <w:rPr>
          <w:sz w:val="28"/>
        </w:rPr>
        <w:t>рублей»</w:t>
      </w:r>
      <w:r>
        <w:rPr>
          <w:sz w:val="28"/>
        </w:rPr>
        <w:t>;</w:t>
      </w:r>
    </w:p>
    <w:p w:rsidR="00CA102B" w:rsidRDefault="00CA102B" w:rsidP="00B7052C">
      <w:pPr>
        <w:tabs>
          <w:tab w:val="left" w:pos="1080"/>
          <w:tab w:val="left" w:pos="1260"/>
        </w:tabs>
        <w:spacing w:line="264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5C675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732A3E">
        <w:rPr>
          <w:sz w:val="28"/>
        </w:rPr>
        <w:t>В пункте 15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 w:rsidR="005C675F">
        <w:rPr>
          <w:sz w:val="28"/>
        </w:rPr>
        <w:t>120 151,5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>в сумме</w:t>
      </w:r>
      <w:r w:rsidR="005B1847">
        <w:rPr>
          <w:sz w:val="28"/>
        </w:rPr>
        <w:t xml:space="preserve"> </w:t>
      </w:r>
      <w:r w:rsidR="006F1C55">
        <w:rPr>
          <w:sz w:val="28"/>
        </w:rPr>
        <w:t>142 346,6</w:t>
      </w:r>
      <w:r w:rsidRPr="00732A3E">
        <w:rPr>
          <w:sz w:val="28"/>
        </w:rPr>
        <w:t xml:space="preserve"> </w:t>
      </w:r>
      <w:r>
        <w:rPr>
          <w:sz w:val="28"/>
        </w:rPr>
        <w:t>тыс. рублей»;</w:t>
      </w:r>
    </w:p>
    <w:p w:rsidR="00CA102B" w:rsidRDefault="00CA102B" w:rsidP="00B7052C">
      <w:pPr>
        <w:tabs>
          <w:tab w:val="left" w:pos="567"/>
          <w:tab w:val="left" w:pos="709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5C675F"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ab/>
        <w:t xml:space="preserve"> </w:t>
      </w:r>
      <w:r>
        <w:rPr>
          <w:sz w:val="28"/>
          <w:szCs w:val="28"/>
        </w:rPr>
        <w:t xml:space="preserve">В пункте 20 слова «на 2021 год в сумме </w:t>
      </w:r>
      <w:r w:rsidR="005C675F">
        <w:rPr>
          <w:sz w:val="28"/>
          <w:szCs w:val="28"/>
        </w:rPr>
        <w:t>2 545 959,5</w:t>
      </w:r>
      <w:r>
        <w:rPr>
          <w:sz w:val="28"/>
          <w:szCs w:val="28"/>
        </w:rPr>
        <w:t xml:space="preserve"> тыс. рублей» заменить словами «на 2021 год в сумме</w:t>
      </w:r>
      <w:r w:rsidR="006F1C55">
        <w:rPr>
          <w:sz w:val="28"/>
          <w:szCs w:val="28"/>
        </w:rPr>
        <w:t xml:space="preserve"> 2 534 106,6 </w:t>
      </w:r>
      <w:r>
        <w:rPr>
          <w:sz w:val="28"/>
          <w:szCs w:val="28"/>
        </w:rPr>
        <w:t>тыс. рублей»;</w:t>
      </w:r>
    </w:p>
    <w:p w:rsidR="00B7052C" w:rsidRDefault="00B7052C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B7052C">
        <w:rPr>
          <w:sz w:val="28"/>
          <w:szCs w:val="28"/>
        </w:rPr>
        <w:t>.</w:t>
      </w:r>
      <w:r w:rsidRPr="00B7052C">
        <w:rPr>
          <w:sz w:val="28"/>
          <w:szCs w:val="28"/>
        </w:rPr>
        <w:tab/>
        <w:t>В пункте 26 слова «в том числе на реализацию проектов инициативного бюджетирования в сумме 5 000,0 тыс. рублей» заменить словами «предусмотренных в муниципальной программе «Управление муниципальными финансами в городе Пыть-Яхе.»;</w:t>
      </w:r>
    </w:p>
    <w:p w:rsidR="00CA102B" w:rsidRPr="00A36E88" w:rsidRDefault="00CA102B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7052C">
        <w:rPr>
          <w:sz w:val="28"/>
          <w:szCs w:val="28"/>
        </w:rPr>
        <w:t>7</w:t>
      </w:r>
      <w:r w:rsidRPr="00A36E88"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 w:rsidRPr="00A36E88">
        <w:rPr>
          <w:sz w:val="28"/>
          <w:szCs w:val="28"/>
        </w:rPr>
        <w:t>Приложение 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изложить в новой</w:t>
      </w:r>
      <w:r>
        <w:rPr>
          <w:sz w:val="28"/>
          <w:szCs w:val="28"/>
        </w:rPr>
        <w:t xml:space="preserve"> редакции согласно Приложению </w:t>
      </w:r>
      <w:r w:rsidRPr="00A36E88">
        <w:rPr>
          <w:sz w:val="28"/>
          <w:szCs w:val="28"/>
        </w:rPr>
        <w:t>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к настоящему решению</w:t>
      </w:r>
      <w:r>
        <w:rPr>
          <w:sz w:val="28"/>
          <w:szCs w:val="28"/>
        </w:rPr>
        <w:t>;</w:t>
      </w:r>
    </w:p>
    <w:p w:rsidR="00CA102B" w:rsidRDefault="00CA102B" w:rsidP="00B7052C">
      <w:pPr>
        <w:pStyle w:val="a3"/>
        <w:tabs>
          <w:tab w:val="left" w:pos="900"/>
          <w:tab w:val="left" w:pos="1080"/>
        </w:tabs>
        <w:spacing w:line="264" w:lineRule="auto"/>
        <w:ind w:firstLine="567"/>
        <w:jc w:val="both"/>
      </w:pPr>
      <w:r>
        <w:rPr>
          <w:szCs w:val="28"/>
        </w:rPr>
        <w:t>1.</w:t>
      </w:r>
      <w:r w:rsidR="00B7052C">
        <w:rPr>
          <w:szCs w:val="28"/>
        </w:rPr>
        <w:t>8</w:t>
      </w:r>
      <w:r>
        <w:rPr>
          <w:szCs w:val="28"/>
        </w:rPr>
        <w:t>.</w:t>
      </w:r>
      <w:r>
        <w:rPr>
          <w:szCs w:val="28"/>
        </w:rPr>
        <w:tab/>
        <w:t xml:space="preserve"> Приложение </w:t>
      </w:r>
      <w:r w:rsidR="004D6836">
        <w:rPr>
          <w:szCs w:val="28"/>
        </w:rPr>
        <w:t>3</w:t>
      </w:r>
      <w:r>
        <w:rPr>
          <w:szCs w:val="28"/>
        </w:rPr>
        <w:t xml:space="preserve"> «Перечень главных администраторов доходов бюджета города Пыть-Яха» изложить в новой редакции согласно Приложению </w:t>
      </w:r>
      <w:r w:rsidR="004D6836">
        <w:rPr>
          <w:szCs w:val="28"/>
        </w:rPr>
        <w:t>2</w:t>
      </w:r>
      <w:r>
        <w:rPr>
          <w:szCs w:val="28"/>
        </w:rPr>
        <w:t xml:space="preserve"> «Перечень главных администраторов доходов бюджета города Пыть-Яха»;</w:t>
      </w:r>
    </w:p>
    <w:p w:rsidR="00CA102B" w:rsidRPr="00FF7BE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</w:pPr>
      <w:r>
        <w:t>1.</w:t>
      </w:r>
      <w:r w:rsidR="00B7052C">
        <w:t>9</w:t>
      </w:r>
      <w:r>
        <w:t>.</w:t>
      </w:r>
      <w:r w:rsidR="00B7052C">
        <w:tab/>
      </w:r>
      <w:r>
        <w:t xml:space="preserve">Приложение </w:t>
      </w:r>
      <w:r w:rsidR="004D6836">
        <w:t>5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="004D6836">
        <w:t>3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CA102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B7052C">
        <w:rPr>
          <w:szCs w:val="28"/>
        </w:rPr>
        <w:t>10</w:t>
      </w:r>
      <w:r>
        <w:rPr>
          <w:szCs w:val="28"/>
        </w:rPr>
        <w:t>.</w:t>
      </w:r>
      <w:r>
        <w:rPr>
          <w:szCs w:val="28"/>
        </w:rPr>
        <w:tab/>
      </w:r>
      <w:r>
        <w:t xml:space="preserve">Приложение </w:t>
      </w:r>
      <w:r w:rsidR="004D6836">
        <w:t>6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</w:t>
      </w:r>
      <w:r>
        <w:lastRenderedPageBreak/>
        <w:t xml:space="preserve">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изложить в новой редакции согласно Приложению </w:t>
      </w:r>
      <w:r w:rsidR="004D6836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к настоящему решению;</w:t>
      </w:r>
    </w:p>
    <w:p w:rsidR="00CA102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B7052C">
        <w:rPr>
          <w:szCs w:val="28"/>
        </w:rPr>
        <w:t>1</w:t>
      </w:r>
      <w:r>
        <w:rPr>
          <w:szCs w:val="28"/>
        </w:rPr>
        <w:t>.</w:t>
      </w:r>
      <w:r>
        <w:rPr>
          <w:szCs w:val="28"/>
        </w:rPr>
        <w:tab/>
        <w:t xml:space="preserve">Приложение </w:t>
      </w:r>
      <w:r w:rsidR="004D6836">
        <w:rPr>
          <w:szCs w:val="28"/>
        </w:rPr>
        <w:t>7</w:t>
      </w:r>
      <w:r>
        <w:rPr>
          <w:szCs w:val="28"/>
        </w:rPr>
        <w:t xml:space="preserve">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="004D6836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418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 w:rsidR="00B7052C">
        <w:rPr>
          <w:sz w:val="28"/>
          <w:szCs w:val="28"/>
        </w:rPr>
        <w:tab/>
      </w:r>
      <w:r>
        <w:rPr>
          <w:sz w:val="28"/>
          <w:szCs w:val="28"/>
        </w:rPr>
        <w:t xml:space="preserve">Приложение </w:t>
      </w:r>
      <w:r w:rsidR="004D6836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10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CA102B" w:rsidRDefault="00CA102B" w:rsidP="00B7052C">
      <w:pPr>
        <w:tabs>
          <w:tab w:val="left" w:pos="360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11</w:t>
      </w:r>
      <w:r>
        <w:rPr>
          <w:sz w:val="28"/>
          <w:szCs w:val="28"/>
        </w:rPr>
        <w:t xml:space="preserve"> «Ведомственная структура расходов бюджета города Пыть-Яха на 2021 год» изложить в новой редакции согласно Приложению </w:t>
      </w:r>
      <w:r w:rsidR="004D6836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</w:t>
      </w:r>
      <w:r w:rsidR="004D6836">
        <w:rPr>
          <w:sz w:val="28"/>
          <w:szCs w:val="28"/>
        </w:rPr>
        <w:t>руктура расходов бюджета города</w:t>
      </w:r>
      <w:r>
        <w:rPr>
          <w:sz w:val="28"/>
          <w:szCs w:val="28"/>
        </w:rPr>
        <w:t xml:space="preserve"> Пыть-Яха на 2021 год» к настоящему решению;</w:t>
      </w:r>
    </w:p>
    <w:p w:rsidR="00CA102B" w:rsidRDefault="00CA102B" w:rsidP="00B7052C">
      <w:pPr>
        <w:tabs>
          <w:tab w:val="left" w:pos="360"/>
          <w:tab w:val="left" w:pos="1134"/>
          <w:tab w:val="left" w:pos="1260"/>
          <w:tab w:val="left" w:pos="162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  <w:r w:rsidR="004D6836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2022 и 2023 годов» изложить в новой редакции </w:t>
      </w:r>
      <w:r>
        <w:rPr>
          <w:sz w:val="28"/>
          <w:szCs w:val="28"/>
        </w:rPr>
        <w:lastRenderedPageBreak/>
        <w:t>согласно Приложению 1</w:t>
      </w:r>
      <w:r w:rsidR="004D6836">
        <w:rPr>
          <w:sz w:val="28"/>
          <w:szCs w:val="28"/>
        </w:rPr>
        <w:t>0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2022 и 2023 годов» к настоящему решению;</w:t>
      </w:r>
    </w:p>
    <w:p w:rsidR="00CA102B" w:rsidRDefault="00CA102B" w:rsidP="00B7052C">
      <w:pPr>
        <w:tabs>
          <w:tab w:val="left" w:pos="360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B7052C">
        <w:rPr>
          <w:sz w:val="28"/>
          <w:szCs w:val="28"/>
        </w:rPr>
        <w:tab/>
      </w:r>
      <w:r>
        <w:rPr>
          <w:sz w:val="28"/>
          <w:szCs w:val="28"/>
        </w:rPr>
        <w:t>Приложение 13 «Источники внутреннего финансирования дефицита бюджета города Пыть-Яха на 2021» изложить в следующей редакции: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B7052C" w:rsidRDefault="00B7052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2021 год</w:t>
      </w:r>
    </w:p>
    <w:p w:rsidR="00CA102B" w:rsidRPr="006B6745" w:rsidRDefault="00CA102B" w:rsidP="00DD3B08">
      <w:pPr>
        <w:tabs>
          <w:tab w:val="left" w:pos="360"/>
          <w:tab w:val="left" w:pos="1134"/>
        </w:tabs>
        <w:jc w:val="both"/>
        <w:rPr>
          <w:sz w:val="16"/>
          <w:szCs w:val="16"/>
        </w:rPr>
      </w:pPr>
    </w:p>
    <w:p w:rsidR="00CA102B" w:rsidRDefault="00CA102B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89"/>
        <w:gridCol w:w="5658"/>
        <w:gridCol w:w="1168"/>
      </w:tblGrid>
      <w:tr w:rsidR="00CA102B" w:rsidRPr="000A2D0C" w:rsidTr="006F1C55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Сумма на год</w:t>
            </w:r>
          </w:p>
        </w:tc>
      </w:tr>
      <w:tr w:rsidR="00CA102B" w:rsidRPr="000A2D0C" w:rsidTr="006F1C55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1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2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3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CA102B" w:rsidRPr="00D23354" w:rsidRDefault="00DA2F3E" w:rsidP="006D009C">
            <w:pPr>
              <w:jc w:val="right"/>
            </w:pPr>
            <w:r>
              <w:t>794 701,0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14" w:type="pct"/>
            <w:vAlign w:val="bottom"/>
          </w:tcPr>
          <w:p w:rsidR="00CA102B" w:rsidRPr="00D23354" w:rsidRDefault="00DA2F3E" w:rsidP="006D009C">
            <w:pPr>
              <w:jc w:val="right"/>
            </w:pPr>
            <w:r>
              <w:t>794 701,0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164 238,6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244 238,6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6D009C">
            <w:pPr>
              <w:jc w:val="right"/>
            </w:pPr>
            <w:r>
              <w:t>80 000,0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-50 000,0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73" w:type="pct"/>
          </w:tcPr>
          <w:p w:rsidR="00CA102B" w:rsidRPr="00D23354" w:rsidRDefault="00CA102B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680 462,4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A2F3E">
            <w:pPr>
              <w:jc w:val="right"/>
            </w:pPr>
            <w:r w:rsidRPr="00D23354">
              <w:t>-</w:t>
            </w:r>
            <w:r>
              <w:t>4</w:t>
            </w:r>
            <w:r w:rsidR="00DA2F3E">
              <w:t>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-4 085 397,6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 w:rsidR="00DA2F3E">
              <w:t>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 w:rsidR="00DA2F3E">
              <w:t>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</w:tbl>
    <w:p w:rsidR="00CA102B" w:rsidRDefault="00CA102B" w:rsidP="00F7130A">
      <w:pPr>
        <w:tabs>
          <w:tab w:val="left" w:pos="360"/>
          <w:tab w:val="left" w:pos="1134"/>
        </w:tabs>
        <w:ind w:right="-15"/>
        <w:jc w:val="both"/>
        <w:rPr>
          <w:sz w:val="28"/>
          <w:szCs w:val="28"/>
        </w:rPr>
      </w:pPr>
    </w:p>
    <w:p w:rsidR="00B7052C" w:rsidRDefault="00B7052C" w:rsidP="00B7052C">
      <w:pPr>
        <w:spacing w:line="264" w:lineRule="auto"/>
        <w:ind w:firstLine="567"/>
        <w:jc w:val="both"/>
        <w:rPr>
          <w:sz w:val="28"/>
          <w:szCs w:val="28"/>
        </w:rPr>
      </w:pPr>
    </w:p>
    <w:p w:rsidR="00B7052C" w:rsidRDefault="00B7052C" w:rsidP="00B7052C">
      <w:pPr>
        <w:spacing w:line="264" w:lineRule="auto"/>
        <w:ind w:firstLine="567"/>
        <w:jc w:val="both"/>
        <w:rPr>
          <w:sz w:val="28"/>
          <w:szCs w:val="28"/>
        </w:rPr>
      </w:pPr>
    </w:p>
    <w:p w:rsidR="00B7052C" w:rsidRDefault="00B7052C" w:rsidP="00B7052C">
      <w:pPr>
        <w:spacing w:line="264" w:lineRule="auto"/>
        <w:ind w:firstLine="567"/>
        <w:jc w:val="both"/>
        <w:rPr>
          <w:sz w:val="28"/>
          <w:szCs w:val="28"/>
        </w:rPr>
      </w:pPr>
      <w:bookmarkStart w:id="1" w:name="_GoBack"/>
      <w:bookmarkEnd w:id="1"/>
    </w:p>
    <w:p w:rsidR="00B7052C" w:rsidRDefault="00B7052C" w:rsidP="00B7052C">
      <w:pPr>
        <w:spacing w:line="264" w:lineRule="auto"/>
        <w:ind w:firstLine="567"/>
        <w:jc w:val="both"/>
        <w:rPr>
          <w:sz w:val="28"/>
          <w:szCs w:val="28"/>
        </w:rPr>
      </w:pPr>
    </w:p>
    <w:p w:rsidR="00B7052C" w:rsidRDefault="00B7052C" w:rsidP="00B7052C">
      <w:pPr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B7052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Таблицу 1 Приложения 15 «Программа муниципальных внутренних заимствований муниципального образования городской округ город Пыть-Ях на 2021 год и на плановый период 2022 и 2023 годов» изложить в следующей редакции:</w:t>
      </w:r>
    </w:p>
    <w:p w:rsidR="00CA102B" w:rsidRPr="009A6AB5" w:rsidRDefault="00CA102B" w:rsidP="0029035E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9A6AB5">
        <w:rPr>
          <w:bCs/>
          <w:sz w:val="28"/>
          <w:szCs w:val="28"/>
        </w:rPr>
        <w:t>Таблица 1</w:t>
      </w:r>
    </w:p>
    <w:p w:rsidR="00CA102B" w:rsidRPr="009A6AB5" w:rsidRDefault="00CA102B" w:rsidP="009A6AB5">
      <w:pPr>
        <w:ind w:left="680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A6AB5">
        <w:rPr>
          <w:bCs/>
          <w:sz w:val="28"/>
          <w:szCs w:val="28"/>
        </w:rPr>
        <w:t>риложения 15</w:t>
      </w:r>
    </w:p>
    <w:p w:rsidR="00CA102B" w:rsidRPr="009A6AB5" w:rsidRDefault="00CA102B" w:rsidP="006D009C">
      <w:pPr>
        <w:jc w:val="right"/>
        <w:rPr>
          <w:bCs/>
          <w:sz w:val="28"/>
          <w:szCs w:val="28"/>
        </w:rPr>
      </w:pPr>
    </w:p>
    <w:p w:rsidR="00CA102B" w:rsidRPr="009A6AB5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CA102B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9A6AB5">
        <w:rPr>
          <w:bCs/>
          <w:sz w:val="28"/>
          <w:szCs w:val="28"/>
        </w:rPr>
        <w:t xml:space="preserve"> год</w:t>
      </w:r>
    </w:p>
    <w:p w:rsidR="00CA102B" w:rsidRPr="009A6AB5" w:rsidRDefault="00CA102B" w:rsidP="0029035E">
      <w:pPr>
        <w:tabs>
          <w:tab w:val="left" w:pos="540"/>
        </w:tabs>
        <w:jc w:val="center"/>
        <w:rPr>
          <w:bCs/>
          <w:sz w:val="28"/>
          <w:szCs w:val="28"/>
        </w:rPr>
      </w:pPr>
    </w:p>
    <w:p w:rsidR="00CA102B" w:rsidRPr="00B50124" w:rsidRDefault="00CA102B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6"/>
        <w:gridCol w:w="1979"/>
      </w:tblGrid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Сумма на год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6D009C">
            <w:pPr>
              <w:jc w:val="right"/>
            </w:pPr>
            <w:r>
              <w:t>164 238,6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6D009C">
            <w:pPr>
              <w:jc w:val="right"/>
            </w:pPr>
            <w:r>
              <w:t>244 238,6</w:t>
            </w:r>
          </w:p>
        </w:tc>
      </w:tr>
      <w:tr w:rsidR="00CA102B" w:rsidRPr="00CB2532" w:rsidTr="00B7052C">
        <w:trPr>
          <w:cantSplit/>
          <w:trHeight w:val="20"/>
        </w:trPr>
        <w:tc>
          <w:tcPr>
            <w:tcW w:w="3960" w:type="pct"/>
            <w:tcBorders>
              <w:bottom w:val="single" w:sz="4" w:space="0" w:color="auto"/>
            </w:tcBorders>
            <w:noWrap/>
            <w:vAlign w:val="bottom"/>
          </w:tcPr>
          <w:p w:rsidR="00CA102B" w:rsidRPr="00CB2532" w:rsidRDefault="00CA102B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80</w:t>
            </w:r>
            <w:r w:rsidRPr="00CB2532">
              <w:t> 000,0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-50 00</w:t>
            </w:r>
            <w:r w:rsidRPr="00CB2532">
              <w:t>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8368F7" w:rsidP="00356A09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1224280</wp:posOffset>
                      </wp:positionH>
                      <wp:positionV relativeFrom="page">
                        <wp:posOffset>74295</wp:posOffset>
                      </wp:positionV>
                      <wp:extent cx="228600" cy="304800"/>
                      <wp:effectExtent l="0" t="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A102B" w:rsidRDefault="00CA102B" w:rsidP="008443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left:0;text-align:left;margin-left:96.4pt;margin-top:5.85pt;width:18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yP2AIAAMA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ByNOKmhR+2X9Yf25/dnerj+2X9vb9sf6U/ur/dZ+Rx1Tr6ZWMTy7rq+k&#10;YazqS5G+VoiLUUH4nJ5LKZqCkgyy9I2/e/TAHBQ8RbPmmcggHFloYUu3ymVlAKEoaGU7dLPvEF1p&#10;lMJlEAx6HvQxBVPHCwewNxFIvHtcS6WfUFEhs0mwBAFYcLK8VHrjunMxsbiYsrKEexKX/OgCMDc3&#10;EBqeGptJwvb0XeRFk8FkEDph0Js4oTceO+fTUej0pn6/O+6MR6Ox/97E9cO4YFlGuQmz05cf/ln/&#10;tkrfKGOvMCVKlhk4k5KS89molGhJQN9T+20LcuDmHqdh6wVc7lHyg9C7CCJn2hv0nXAadp2o7w0c&#10;z48uop4XRuF4ekzpknH675RQk+CoG3Rtlw6SvsfNs99DbiSumIYJUrIqwSAH+IwTiY0CJzyze01Y&#10;udkflMKkf1cKaPeu0VavRqIbqevVbAUoRrczkd2AcqUAZYEIYezBphDyLUYNjJAEqzcLIilG5VMO&#10;6o/8MDQzxx7Cbj+Agzy0zA4thKcAlWCN0WY70ps5taglmxcQybc14uIc/picWTXfZbX9z2BMWFLb&#10;kWbm0OHZet0N3uFvAAAA//8DAFBLAwQUAAYACAAAACEAp26jDuAAAAAJAQAADwAAAGRycy9kb3du&#10;cmV2LnhtbEyPQUvDQBCF74L/YRnBi9hNA7VtzKaUgrSIUEy15212TEKzs2l2m8R/73jS27yZx5vv&#10;pavRNqLHzteOFEwnEQikwpmaSgUfh5fHBQgfNBndOEIF3+hhld3epDoxbqB37PNQCg4hn2gFVQht&#10;IqUvKrTaT1yLxLcv11kdWHalNJ0eONw2Mo6iJ2l1Tfyh0i1uKizO+dUqGIp9fzy8beX+4bhzdNld&#10;Nvnnq1L3d+P6GUTAMfyZ4Ref0SFjppO7kvGiYb2MGT3wMJ2DYEMcL3hxUjBbzkFmqfzfIPsBAAD/&#10;/wMAUEsBAi0AFAAGAAgAAAAhALaDOJL+AAAA4QEAABMAAAAAAAAAAAAAAAAAAAAAAFtDb250ZW50&#10;X1R5cGVzXS54bWxQSwECLQAUAAYACAAAACEAOP0h/9YAAACUAQAACwAAAAAAAAAAAAAAAAAvAQAA&#10;X3JlbHMvLnJlbHNQSwECLQAUAAYACAAAACEAmm7cj9gCAADABQAADgAAAAAAAAAAAAAAAAAuAgAA&#10;ZHJzL2Uyb0RvYy54bWxQSwECLQAUAAYACAAAACEAp26jDuAAAAAJAQAADwAAAAAAAAAAAAAAAAAy&#10;BQAAZHJzL2Rvd25yZXYueG1sUEsFBgAAAAAEAAQA8wAAAD8GAAAAAA==&#10;" filled="f" stroked="f">
                      <v:textbox>
                        <w:txbxContent>
                          <w:p w:rsidR="00CA102B" w:rsidRDefault="00CA102B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CA102B">
              <w:t>50 000</w:t>
            </w:r>
            <w:r w:rsidR="00CA102B" w:rsidRPr="00CB2532">
              <w:t>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356A09">
            <w:pPr>
              <w:jc w:val="right"/>
              <w:rPr>
                <w:bCs/>
              </w:rPr>
            </w:pPr>
            <w:r>
              <w:rPr>
                <w:bCs/>
              </w:rPr>
              <w:t>114 238,6</w:t>
            </w:r>
          </w:p>
        </w:tc>
      </w:tr>
    </w:tbl>
    <w:p w:rsidR="00CA102B" w:rsidRPr="006B6745" w:rsidRDefault="00CA102B" w:rsidP="006D009C">
      <w:pPr>
        <w:rPr>
          <w:sz w:val="16"/>
          <w:szCs w:val="16"/>
        </w:rPr>
      </w:pPr>
    </w:p>
    <w:p w:rsidR="00CA102B" w:rsidRDefault="00CA102B" w:rsidP="00B7052C">
      <w:pPr>
        <w:tabs>
          <w:tab w:val="left" w:pos="426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 w:rsidRPr="00B76BEA">
        <w:rPr>
          <w:sz w:val="28"/>
          <w:szCs w:val="28"/>
        </w:rPr>
        <w:t>1.</w:t>
      </w:r>
      <w:r w:rsidR="00CD6BD9">
        <w:rPr>
          <w:sz w:val="28"/>
          <w:szCs w:val="28"/>
        </w:rPr>
        <w:t>1</w:t>
      </w:r>
      <w:r w:rsidR="00B7052C">
        <w:rPr>
          <w:sz w:val="28"/>
          <w:szCs w:val="28"/>
        </w:rPr>
        <w:t>9</w:t>
      </w:r>
      <w:r w:rsidRPr="00B76BEA">
        <w:rPr>
          <w:sz w:val="28"/>
          <w:szCs w:val="28"/>
        </w:rPr>
        <w:t>.</w:t>
      </w:r>
      <w:r w:rsidRPr="00B76BEA">
        <w:rPr>
          <w:sz w:val="28"/>
          <w:szCs w:val="28"/>
        </w:rPr>
        <w:tab/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«Объем бюджетных ассигнований, предусмотренных на исполнение муниципальных гарантий» Приложения 16 «Программа муниципальных гарантий муниципального образования </w:t>
      </w:r>
      <w:r w:rsidRPr="004C4ECF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4C4EC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4C4ECF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 на 2021 год и на плановый период 2022 и 2023 годов» изложить в следующей редакции:</w:t>
      </w:r>
    </w:p>
    <w:p w:rsidR="00CA102B" w:rsidRDefault="00CA102B" w:rsidP="00C42EC7">
      <w:pPr>
        <w:jc w:val="right"/>
        <w:rPr>
          <w:sz w:val="28"/>
          <w:szCs w:val="28"/>
        </w:rPr>
      </w:pPr>
    </w:p>
    <w:p w:rsidR="00CA102B" w:rsidRDefault="00CA102B" w:rsidP="0029035E">
      <w:pPr>
        <w:spacing w:line="232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CA102B" w:rsidRDefault="00CA102B" w:rsidP="00C42EC7">
      <w:pPr>
        <w:jc w:val="center"/>
        <w:rPr>
          <w:bCs/>
          <w:sz w:val="16"/>
          <w:szCs w:val="16"/>
        </w:rPr>
      </w:pPr>
    </w:p>
    <w:p w:rsidR="00CA102B" w:rsidRPr="006B6745" w:rsidRDefault="00CA102B" w:rsidP="00C42EC7">
      <w:pPr>
        <w:jc w:val="center"/>
        <w:rPr>
          <w:bCs/>
          <w:sz w:val="16"/>
          <w:szCs w:val="16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6"/>
        <w:gridCol w:w="1320"/>
        <w:gridCol w:w="1163"/>
        <w:gridCol w:w="1152"/>
      </w:tblGrid>
      <w:tr w:rsidR="00CA102B" w:rsidRPr="00105650" w:rsidTr="00B7052C">
        <w:trPr>
          <w:cantSplit/>
          <w:trHeight w:val="409"/>
        </w:trPr>
        <w:tc>
          <w:tcPr>
            <w:tcW w:w="3081" w:type="pct"/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CA102B" w:rsidRPr="00105650" w:rsidTr="00B7052C">
        <w:trPr>
          <w:cantSplit/>
          <w:trHeight w:val="333"/>
        </w:trPr>
        <w:tc>
          <w:tcPr>
            <w:tcW w:w="3081" w:type="pct"/>
            <w:vMerge w:val="restart"/>
          </w:tcPr>
          <w:p w:rsidR="00CA102B" w:rsidRPr="00105650" w:rsidRDefault="00CA102B" w:rsidP="00333A40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22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A102B" w:rsidRPr="00105650" w:rsidTr="00B7052C">
        <w:trPr>
          <w:cantSplit/>
          <w:trHeight w:val="573"/>
        </w:trPr>
        <w:tc>
          <w:tcPr>
            <w:tcW w:w="3081" w:type="pct"/>
            <w:vMerge/>
            <w:vAlign w:val="center"/>
          </w:tcPr>
          <w:p w:rsidR="00CA102B" w:rsidRPr="00105650" w:rsidRDefault="00CA102B" w:rsidP="00333A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</w:tcPr>
          <w:p w:rsidR="00CA102B" w:rsidRPr="00105650" w:rsidRDefault="00CD6BD9" w:rsidP="00333A40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14" w:type="pct"/>
            <w:noWrap/>
          </w:tcPr>
          <w:p w:rsidR="00CA102B" w:rsidRPr="00105650" w:rsidRDefault="00CA102B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noWrap/>
          </w:tcPr>
          <w:p w:rsidR="00CA102B" w:rsidRPr="00105650" w:rsidRDefault="008368F7" w:rsidP="00333A40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715010</wp:posOffset>
                      </wp:positionH>
                      <wp:positionV relativeFrom="page">
                        <wp:posOffset>217805</wp:posOffset>
                      </wp:positionV>
                      <wp:extent cx="266700" cy="304800"/>
                      <wp:effectExtent l="0" t="0" r="0" b="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A102B" w:rsidRDefault="00CA102B" w:rsidP="008443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7" style="position:absolute;left:0;text-align:left;margin-left:56.3pt;margin-top:17.1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T62wIAAMcFAAAOAAAAZHJzL2Uyb0RvYy54bWysVM1u1DAQviPxDpbvaZJt9idRs1W72SCk&#10;ApUKD+BNnI1FYgfb22xBSEhckXgEHoIL4qfPkH0jxt6f7rYXBPhgjT3jmflmPs/J6bKu0DWVigke&#10;Y//Iw4jyTOSMz2P86mXqjDBSmvCcVILTGN9QhU/Hjx+dtE1Ee6IUVU4lAidcRW0T41LrJnJdlZW0&#10;JupINJSDshCyJhqOcu7mkrTgva7cnucN3FbIvJEio0rBbbJW4rH1XxQ00y+KQlGNqhhDbtru0u4z&#10;s7vjExLNJWlKlm3SIH+RRU0Yh6A7VwnRBC0ke+CqZpkUShT6KBO1K4qCZdRiADS+dw/NVUkaarFA&#10;cVSzK5P6f26z59eXErE8xn2MOKmhRd2X1YfV5+5nd7v62H3tbrsfq0/dr+5b9x31Tb3aRkXw7Kq5&#10;lAaxai5E9lohLiYl4XN6JqVoS0pyyNI39u7BA3NQ8BTN2mcih3BkoYUt3bKQtXEIRUFL26GbXYfo&#10;UqMMLnuDwdCDPmagOvaCEcgmAom2jxup9BMqamSEGEsggHVOri+UXptuTUwsLlJWVXBPooofXIDP&#10;9Q2EhqdGZ5KwPX0XeuF0NB0FTtAbTJ3ASxLnLJ0EziD1h/3kOJlMEv+9iesHUcnynHITZssvP/iz&#10;/m2YvmbGjmFKVCw37kxKSs5nk0qiawL8Tu3aFGTPzD1Mw9YLsNyD5PcC77wXOulgNHSCNOg74dAb&#10;OZ4fnocDLwiDJD2EdME4/XdIqI1x2O/1bZf2kr6HzbPrITYS1UzDBKlYHWOgAyxjRCLDwCnPrawJ&#10;q9byXilM+nelgHZvG235aii6prpezpb2g1gyG/rORH4DBJYCCAZchOkHQinkW4xamCQxVm8WRFKM&#10;qqccPkHoB4EZPfYQ9Ic9OMh9zWxfQ3gGrmKsMVqLE70eV4tGsnkJkXxbKi7O4OMUzJL6LqvNd4Np&#10;YbFtJpsZR/tna3U3f8e/AQAA//8DAFBLAwQUAAYACAAAACEAr63xluAAAAAJAQAADwAAAGRycy9k&#10;b3ducmV2LnhtbEyPwUrDQBCG74LvsIzgReymSS0lZlOkIBYRiqn2vM2OSTA7m2a3SXx7pyc9/jMf&#10;/3yTrSfbigF73zhSMJ9FIJBKZxqqFHzsn+9XIHzQZHTrCBX8oId1fn2V6dS4kd5xKEIluIR8qhXU&#10;IXSplL6s0Wo/cx0S775cb3Xg2FfS9HrkctvKOIqW0uqG+EKtO9zUWH4XZ6tgLHfDYf/2Ind3h62j&#10;0/a0KT5flbq9mZ4eQQScwh8MF31Wh5ydju5MxouW8zxeMqogWSQgLsDDggdHBas4AZln8v8H+S8A&#10;AAD//wMAUEsBAi0AFAAGAAgAAAAhALaDOJL+AAAA4QEAABMAAAAAAAAAAAAAAAAAAAAAAFtDb250&#10;ZW50X1R5cGVzXS54bWxQSwECLQAUAAYACAAAACEAOP0h/9YAAACUAQAACwAAAAAAAAAAAAAAAAAv&#10;AQAAX3JlbHMvLnJlbHNQSwECLQAUAAYACAAAACEAx75k+tsCAADHBQAADgAAAAAAAAAAAAAAAAAu&#10;AgAAZHJzL2Uyb0RvYy54bWxQSwECLQAUAAYACAAAACEAr63xluAAAAAJAQAADwAAAAAAAAAAAAAA&#10;AAA1BQAAZHJzL2Rvd25yZXYueG1sUEsFBgAAAAAEAAQA8wAAAEIGAAAAAA==&#10;" filled="f" stroked="f">
                      <v:textbox>
                        <w:txbxContent>
                          <w:p w:rsidR="00CA102B" w:rsidRDefault="00CA102B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CA102B"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CA102B" w:rsidRDefault="00CA102B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CA102B" w:rsidRPr="00C040D0" w:rsidRDefault="00CD6BD9" w:rsidP="00B7052C">
      <w:pPr>
        <w:tabs>
          <w:tab w:val="left" w:pos="426"/>
          <w:tab w:val="left" w:pos="1080"/>
        </w:tabs>
        <w:spacing w:line="264" w:lineRule="auto"/>
        <w:ind w:firstLine="567"/>
        <w:jc w:val="both"/>
        <w:rPr>
          <w:sz w:val="16"/>
          <w:szCs w:val="16"/>
        </w:rPr>
      </w:pPr>
      <w:r>
        <w:rPr>
          <w:sz w:val="28"/>
          <w:szCs w:val="28"/>
        </w:rPr>
        <w:t>1.20.</w:t>
      </w:r>
      <w:r w:rsidR="00B7052C">
        <w:rPr>
          <w:sz w:val="28"/>
          <w:szCs w:val="28"/>
        </w:rPr>
        <w:tab/>
      </w:r>
      <w:r w:rsidR="00CA102B">
        <w:rPr>
          <w:sz w:val="28"/>
          <w:szCs w:val="28"/>
        </w:rPr>
        <w:t>Приложение 17 «Объем межбюджетных трансфертов, поступающих в бюджет города Пыть-Яха от других бюджетов бюджетной системы Российской Федерации на 2021 год» изложить в новой редакции согласно Приложению 1</w:t>
      </w:r>
      <w:r w:rsidR="004D6836">
        <w:rPr>
          <w:sz w:val="28"/>
          <w:szCs w:val="28"/>
        </w:rPr>
        <w:t>1</w:t>
      </w:r>
      <w:r w:rsidR="00CA102B" w:rsidRPr="009A6AB5">
        <w:rPr>
          <w:sz w:val="28"/>
          <w:szCs w:val="28"/>
        </w:rPr>
        <w:t xml:space="preserve"> «Объем</w:t>
      </w:r>
      <w:r w:rsidR="00CA102B">
        <w:rPr>
          <w:sz w:val="28"/>
          <w:szCs w:val="28"/>
        </w:rPr>
        <w:t xml:space="preserve"> межбюджетных трансфертов, поступающих в бюджет города Пыть-Яха от других бюджетов бюджетной системы Российской Федерации на 2021 год» к настоящему решению</w:t>
      </w:r>
      <w:r>
        <w:rPr>
          <w:sz w:val="28"/>
          <w:szCs w:val="28"/>
        </w:rPr>
        <w:t>.</w:t>
      </w:r>
    </w:p>
    <w:p w:rsidR="00CA102B" w:rsidRDefault="00CA102B" w:rsidP="00B7052C">
      <w:pPr>
        <w:tabs>
          <w:tab w:val="left" w:pos="0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tabs>
          <w:tab w:val="left" w:pos="0"/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CA102B" w:rsidRDefault="00CA102B" w:rsidP="00B7052C">
      <w:pPr>
        <w:tabs>
          <w:tab w:val="left" w:pos="0"/>
          <w:tab w:val="left" w:pos="426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tabs>
          <w:tab w:val="left" w:pos="0"/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CA102B" w:rsidRDefault="00CA102B" w:rsidP="00B7052C">
      <w:pPr>
        <w:tabs>
          <w:tab w:val="left" w:pos="0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numPr>
          <w:ilvl w:val="0"/>
          <w:numId w:val="29"/>
        </w:numPr>
        <w:tabs>
          <w:tab w:val="left" w:pos="0"/>
          <w:tab w:val="left" w:pos="540"/>
          <w:tab w:val="left" w:pos="1080"/>
        </w:tabs>
        <w:spacing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1F4A74">
      <w:pPr>
        <w:jc w:val="both"/>
        <w:rPr>
          <w:sz w:val="24"/>
          <w:szCs w:val="24"/>
        </w:rPr>
      </w:pP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CA102B" w:rsidRPr="00BB12A2" w:rsidRDefault="00CA102B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CA102B" w:rsidRDefault="00CA102B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М.П. Гладкова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_______</w:t>
      </w:r>
      <w:r>
        <w:rPr>
          <w:b/>
          <w:sz w:val="28"/>
          <w:szCs w:val="28"/>
        </w:rPr>
        <w:t>А.Н. Морозов</w:t>
      </w:r>
    </w:p>
    <w:p w:rsidR="00CA102B" w:rsidRPr="00BB12A2" w:rsidRDefault="00CA102B" w:rsidP="007754A0">
      <w:pPr>
        <w:jc w:val="center"/>
        <w:rPr>
          <w:b/>
        </w:rPr>
      </w:pPr>
    </w:p>
    <w:p w:rsidR="00CA102B" w:rsidRPr="00BB12A2" w:rsidRDefault="00CA102B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21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 г.</w:t>
      </w:r>
    </w:p>
    <w:sectPr w:rsidR="00CA102B" w:rsidRPr="00BB12A2" w:rsidSect="006B6745">
      <w:headerReference w:type="even" r:id="rId9"/>
      <w:headerReference w:type="default" r:id="rId10"/>
      <w:pgSz w:w="11906" w:h="16838" w:code="9"/>
      <w:pgMar w:top="851" w:right="68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02B" w:rsidRDefault="00CA102B">
      <w:r>
        <w:separator/>
      </w:r>
    </w:p>
  </w:endnote>
  <w:endnote w:type="continuationSeparator" w:id="0">
    <w:p w:rsidR="00CA102B" w:rsidRDefault="00CA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02B" w:rsidRDefault="00CA102B">
      <w:r>
        <w:separator/>
      </w:r>
    </w:p>
  </w:footnote>
  <w:footnote w:type="continuationSeparator" w:id="0">
    <w:p w:rsidR="00CA102B" w:rsidRDefault="00CA1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02B" w:rsidRDefault="00CA102B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102B" w:rsidRDefault="00CA102B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02B" w:rsidRDefault="00CA102B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052C">
      <w:rPr>
        <w:rStyle w:val="a6"/>
        <w:noProof/>
      </w:rPr>
      <w:t>4</w:t>
    </w:r>
    <w:r>
      <w:rPr>
        <w:rStyle w:val="a6"/>
      </w:rPr>
      <w:fldChar w:fldCharType="end"/>
    </w:r>
  </w:p>
  <w:p w:rsidR="00CA102B" w:rsidRDefault="00CA102B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193"/>
    <w:rsid w:val="0000025F"/>
    <w:rsid w:val="0000174D"/>
    <w:rsid w:val="00001999"/>
    <w:rsid w:val="00003710"/>
    <w:rsid w:val="000051DB"/>
    <w:rsid w:val="00010B50"/>
    <w:rsid w:val="00012493"/>
    <w:rsid w:val="0001502F"/>
    <w:rsid w:val="000155FB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3640"/>
    <w:rsid w:val="00053BF8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2D0C"/>
    <w:rsid w:val="000A6386"/>
    <w:rsid w:val="000B58D9"/>
    <w:rsid w:val="000C153F"/>
    <w:rsid w:val="000C3694"/>
    <w:rsid w:val="000D1069"/>
    <w:rsid w:val="000D70FF"/>
    <w:rsid w:val="000E3B70"/>
    <w:rsid w:val="000E7273"/>
    <w:rsid w:val="000F061F"/>
    <w:rsid w:val="000F256D"/>
    <w:rsid w:val="000F59E3"/>
    <w:rsid w:val="000F6990"/>
    <w:rsid w:val="00101035"/>
    <w:rsid w:val="00105650"/>
    <w:rsid w:val="00107FCC"/>
    <w:rsid w:val="0011169C"/>
    <w:rsid w:val="00114C7E"/>
    <w:rsid w:val="00116D70"/>
    <w:rsid w:val="001211AC"/>
    <w:rsid w:val="00133128"/>
    <w:rsid w:val="00143C54"/>
    <w:rsid w:val="00144D53"/>
    <w:rsid w:val="001460F4"/>
    <w:rsid w:val="00150F3D"/>
    <w:rsid w:val="00153437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918B5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17D64"/>
    <w:rsid w:val="00232050"/>
    <w:rsid w:val="0023442E"/>
    <w:rsid w:val="0023704C"/>
    <w:rsid w:val="00242EE2"/>
    <w:rsid w:val="002431A7"/>
    <w:rsid w:val="0024327B"/>
    <w:rsid w:val="00243C65"/>
    <w:rsid w:val="002449BA"/>
    <w:rsid w:val="00245A4B"/>
    <w:rsid w:val="00246AB7"/>
    <w:rsid w:val="00247439"/>
    <w:rsid w:val="002515F4"/>
    <w:rsid w:val="002539B5"/>
    <w:rsid w:val="00255419"/>
    <w:rsid w:val="002651CC"/>
    <w:rsid w:val="002704ED"/>
    <w:rsid w:val="0027240A"/>
    <w:rsid w:val="00276212"/>
    <w:rsid w:val="0029035E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7ED8"/>
    <w:rsid w:val="00302DE7"/>
    <w:rsid w:val="00302F6C"/>
    <w:rsid w:val="003107EB"/>
    <w:rsid w:val="003112E5"/>
    <w:rsid w:val="00313309"/>
    <w:rsid w:val="00313B83"/>
    <w:rsid w:val="00316A8E"/>
    <w:rsid w:val="00321117"/>
    <w:rsid w:val="00321EFF"/>
    <w:rsid w:val="00333A40"/>
    <w:rsid w:val="00333F49"/>
    <w:rsid w:val="00336E9D"/>
    <w:rsid w:val="00340C72"/>
    <w:rsid w:val="00340F29"/>
    <w:rsid w:val="0034251C"/>
    <w:rsid w:val="00344722"/>
    <w:rsid w:val="003567C6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9415E"/>
    <w:rsid w:val="003A230D"/>
    <w:rsid w:val="003C10B2"/>
    <w:rsid w:val="003C5034"/>
    <w:rsid w:val="003D6905"/>
    <w:rsid w:val="003E21F7"/>
    <w:rsid w:val="003E28C1"/>
    <w:rsid w:val="003E3EE6"/>
    <w:rsid w:val="003E6849"/>
    <w:rsid w:val="003E6BE7"/>
    <w:rsid w:val="003F024C"/>
    <w:rsid w:val="003F271B"/>
    <w:rsid w:val="0040496A"/>
    <w:rsid w:val="0040606E"/>
    <w:rsid w:val="00410258"/>
    <w:rsid w:val="004120E1"/>
    <w:rsid w:val="00414914"/>
    <w:rsid w:val="0042021E"/>
    <w:rsid w:val="00421BE7"/>
    <w:rsid w:val="00421E07"/>
    <w:rsid w:val="00422505"/>
    <w:rsid w:val="00425025"/>
    <w:rsid w:val="004260DA"/>
    <w:rsid w:val="004356AC"/>
    <w:rsid w:val="004362D1"/>
    <w:rsid w:val="00436B31"/>
    <w:rsid w:val="004462B7"/>
    <w:rsid w:val="00453A3D"/>
    <w:rsid w:val="00453C78"/>
    <w:rsid w:val="00454EE1"/>
    <w:rsid w:val="00460D9D"/>
    <w:rsid w:val="004641D8"/>
    <w:rsid w:val="00466ED8"/>
    <w:rsid w:val="004739E4"/>
    <w:rsid w:val="00486E77"/>
    <w:rsid w:val="00491A61"/>
    <w:rsid w:val="0049268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4ECF"/>
    <w:rsid w:val="004D2A80"/>
    <w:rsid w:val="004D548B"/>
    <w:rsid w:val="004D6836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34C96"/>
    <w:rsid w:val="00547DF7"/>
    <w:rsid w:val="005528EB"/>
    <w:rsid w:val="00580B66"/>
    <w:rsid w:val="005835D8"/>
    <w:rsid w:val="00590566"/>
    <w:rsid w:val="00592480"/>
    <w:rsid w:val="00594121"/>
    <w:rsid w:val="00596BEB"/>
    <w:rsid w:val="00596D91"/>
    <w:rsid w:val="005A01E5"/>
    <w:rsid w:val="005A0DFC"/>
    <w:rsid w:val="005B1313"/>
    <w:rsid w:val="005B1847"/>
    <w:rsid w:val="005B302E"/>
    <w:rsid w:val="005B788D"/>
    <w:rsid w:val="005C675F"/>
    <w:rsid w:val="005D2C63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4023"/>
    <w:rsid w:val="00675CAB"/>
    <w:rsid w:val="00675D0D"/>
    <w:rsid w:val="00681751"/>
    <w:rsid w:val="00682936"/>
    <w:rsid w:val="0068389D"/>
    <w:rsid w:val="006861ED"/>
    <w:rsid w:val="006A40BF"/>
    <w:rsid w:val="006B6745"/>
    <w:rsid w:val="006B7ADA"/>
    <w:rsid w:val="006C0CA2"/>
    <w:rsid w:val="006C2991"/>
    <w:rsid w:val="006C5121"/>
    <w:rsid w:val="006C7715"/>
    <w:rsid w:val="006C77E0"/>
    <w:rsid w:val="006C7C5B"/>
    <w:rsid w:val="006D009C"/>
    <w:rsid w:val="006D06A3"/>
    <w:rsid w:val="006D06F6"/>
    <w:rsid w:val="006E0612"/>
    <w:rsid w:val="006E10DF"/>
    <w:rsid w:val="006E2B7B"/>
    <w:rsid w:val="006E5188"/>
    <w:rsid w:val="006F1C55"/>
    <w:rsid w:val="006F3704"/>
    <w:rsid w:val="006F5D4D"/>
    <w:rsid w:val="00702149"/>
    <w:rsid w:val="0070472F"/>
    <w:rsid w:val="00704F2F"/>
    <w:rsid w:val="007056DA"/>
    <w:rsid w:val="00705B4D"/>
    <w:rsid w:val="00706D89"/>
    <w:rsid w:val="007116B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0814"/>
    <w:rsid w:val="00751D0B"/>
    <w:rsid w:val="00753EEE"/>
    <w:rsid w:val="007543A6"/>
    <w:rsid w:val="0075692B"/>
    <w:rsid w:val="00757121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6C14"/>
    <w:rsid w:val="007A759D"/>
    <w:rsid w:val="007B10AB"/>
    <w:rsid w:val="007D1AA9"/>
    <w:rsid w:val="007D3C4A"/>
    <w:rsid w:val="007D4DB3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24DD5"/>
    <w:rsid w:val="00830DDD"/>
    <w:rsid w:val="00834A89"/>
    <w:rsid w:val="00834F07"/>
    <w:rsid w:val="008360F4"/>
    <w:rsid w:val="008368F7"/>
    <w:rsid w:val="0084126A"/>
    <w:rsid w:val="00841B14"/>
    <w:rsid w:val="008426D4"/>
    <w:rsid w:val="008443D9"/>
    <w:rsid w:val="008479B4"/>
    <w:rsid w:val="00847FFE"/>
    <w:rsid w:val="00850E08"/>
    <w:rsid w:val="00850E79"/>
    <w:rsid w:val="00851774"/>
    <w:rsid w:val="008531EA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2D7C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0F1"/>
    <w:rsid w:val="00986617"/>
    <w:rsid w:val="00987DB5"/>
    <w:rsid w:val="009930A2"/>
    <w:rsid w:val="009951D9"/>
    <w:rsid w:val="00997C6E"/>
    <w:rsid w:val="009A1CAD"/>
    <w:rsid w:val="009A26A4"/>
    <w:rsid w:val="009A3FCC"/>
    <w:rsid w:val="009A58AC"/>
    <w:rsid w:val="009A6AB5"/>
    <w:rsid w:val="009B43C2"/>
    <w:rsid w:val="009C29A2"/>
    <w:rsid w:val="009C2A4B"/>
    <w:rsid w:val="009D15BE"/>
    <w:rsid w:val="009D7476"/>
    <w:rsid w:val="009E5FBB"/>
    <w:rsid w:val="009E6E8C"/>
    <w:rsid w:val="009F6FAA"/>
    <w:rsid w:val="009F799C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3ED3"/>
    <w:rsid w:val="00A560CF"/>
    <w:rsid w:val="00A574C8"/>
    <w:rsid w:val="00A627BD"/>
    <w:rsid w:val="00A750CC"/>
    <w:rsid w:val="00A75D13"/>
    <w:rsid w:val="00A81443"/>
    <w:rsid w:val="00A81903"/>
    <w:rsid w:val="00A836C0"/>
    <w:rsid w:val="00A91819"/>
    <w:rsid w:val="00A937C5"/>
    <w:rsid w:val="00A93D05"/>
    <w:rsid w:val="00A96F8F"/>
    <w:rsid w:val="00A976E3"/>
    <w:rsid w:val="00AA0A00"/>
    <w:rsid w:val="00AA2101"/>
    <w:rsid w:val="00AA2F1D"/>
    <w:rsid w:val="00AA4FB7"/>
    <w:rsid w:val="00AA70FF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96E"/>
    <w:rsid w:val="00B05F0B"/>
    <w:rsid w:val="00B1599B"/>
    <w:rsid w:val="00B162F3"/>
    <w:rsid w:val="00B30173"/>
    <w:rsid w:val="00B35B4A"/>
    <w:rsid w:val="00B37FCA"/>
    <w:rsid w:val="00B41678"/>
    <w:rsid w:val="00B4379A"/>
    <w:rsid w:val="00B50124"/>
    <w:rsid w:val="00B516C0"/>
    <w:rsid w:val="00B60853"/>
    <w:rsid w:val="00B6245B"/>
    <w:rsid w:val="00B7052C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D5817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0379F"/>
    <w:rsid w:val="00C040D0"/>
    <w:rsid w:val="00C107D1"/>
    <w:rsid w:val="00C16AC4"/>
    <w:rsid w:val="00C2265A"/>
    <w:rsid w:val="00C23A9E"/>
    <w:rsid w:val="00C23F8B"/>
    <w:rsid w:val="00C335E2"/>
    <w:rsid w:val="00C33C3D"/>
    <w:rsid w:val="00C41E54"/>
    <w:rsid w:val="00C42EC7"/>
    <w:rsid w:val="00C446E4"/>
    <w:rsid w:val="00C5099F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102B"/>
    <w:rsid w:val="00CA58B2"/>
    <w:rsid w:val="00CA7B9F"/>
    <w:rsid w:val="00CB0727"/>
    <w:rsid w:val="00CB11A5"/>
    <w:rsid w:val="00CB160F"/>
    <w:rsid w:val="00CB2532"/>
    <w:rsid w:val="00CC339E"/>
    <w:rsid w:val="00CC402C"/>
    <w:rsid w:val="00CD2277"/>
    <w:rsid w:val="00CD5918"/>
    <w:rsid w:val="00CD6BD9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23354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763D"/>
    <w:rsid w:val="00D91ADF"/>
    <w:rsid w:val="00D92A1B"/>
    <w:rsid w:val="00D94559"/>
    <w:rsid w:val="00D97368"/>
    <w:rsid w:val="00DA2BFE"/>
    <w:rsid w:val="00DA2F3E"/>
    <w:rsid w:val="00DA47E9"/>
    <w:rsid w:val="00DA51CC"/>
    <w:rsid w:val="00DB0488"/>
    <w:rsid w:val="00DB0CBD"/>
    <w:rsid w:val="00DB5383"/>
    <w:rsid w:val="00DC797E"/>
    <w:rsid w:val="00DD19BB"/>
    <w:rsid w:val="00DD3B08"/>
    <w:rsid w:val="00DD4145"/>
    <w:rsid w:val="00DE411D"/>
    <w:rsid w:val="00DE5D6F"/>
    <w:rsid w:val="00DF0E0C"/>
    <w:rsid w:val="00DF7917"/>
    <w:rsid w:val="00E0075D"/>
    <w:rsid w:val="00E059F3"/>
    <w:rsid w:val="00E062D0"/>
    <w:rsid w:val="00E119F9"/>
    <w:rsid w:val="00E12ABC"/>
    <w:rsid w:val="00E134AA"/>
    <w:rsid w:val="00E1369D"/>
    <w:rsid w:val="00E2038A"/>
    <w:rsid w:val="00E21139"/>
    <w:rsid w:val="00E2151F"/>
    <w:rsid w:val="00E239C2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1998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B1B"/>
    <w:rsid w:val="00E84E6E"/>
    <w:rsid w:val="00E91F08"/>
    <w:rsid w:val="00E92389"/>
    <w:rsid w:val="00E96F98"/>
    <w:rsid w:val="00EA6A35"/>
    <w:rsid w:val="00EA77FD"/>
    <w:rsid w:val="00EB7982"/>
    <w:rsid w:val="00EC6B78"/>
    <w:rsid w:val="00EE1DC1"/>
    <w:rsid w:val="00EF0987"/>
    <w:rsid w:val="00F00768"/>
    <w:rsid w:val="00F016F6"/>
    <w:rsid w:val="00F023F5"/>
    <w:rsid w:val="00F03339"/>
    <w:rsid w:val="00F039EC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130A"/>
    <w:rsid w:val="00F72028"/>
    <w:rsid w:val="00F73C60"/>
    <w:rsid w:val="00F73FF3"/>
    <w:rsid w:val="00F747CA"/>
    <w:rsid w:val="00F7730F"/>
    <w:rsid w:val="00F84665"/>
    <w:rsid w:val="00F84C43"/>
    <w:rsid w:val="00F939C7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1540A3-3650-4B1E-9D99-6A61E51A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55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55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55F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55F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155F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155FB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155FB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55F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32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AC0D-75FB-4CDA-BA22-9EA281E4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1567</Words>
  <Characters>10244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53</cp:revision>
  <cp:lastPrinted>2021-04-15T06:03:00Z</cp:lastPrinted>
  <dcterms:created xsi:type="dcterms:W3CDTF">2021-03-02T11:57:00Z</dcterms:created>
  <dcterms:modified xsi:type="dcterms:W3CDTF">2021-04-15T06:06:00Z</dcterms:modified>
</cp:coreProperties>
</file>